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1C" w:rsidRPr="00905367" w:rsidRDefault="00AA491C" w:rsidP="00AA491C">
      <w:pPr>
        <w:rPr>
          <w:rFonts w:ascii="Arial" w:hAnsi="Arial" w:cs="Arial"/>
          <w:b/>
          <w:bCs/>
          <w:color w:val="212121"/>
          <w:sz w:val="32"/>
          <w:szCs w:val="32"/>
        </w:rPr>
      </w:pPr>
      <w:r w:rsidRPr="00905367">
        <w:rPr>
          <w:rFonts w:ascii="Arial" w:hAnsi="Arial" w:cs="Arial"/>
          <w:b/>
          <w:bCs/>
          <w:color w:val="212121"/>
          <w:sz w:val="32"/>
          <w:szCs w:val="32"/>
        </w:rPr>
        <w:t>BOUCHÉES DE BROWNIES SANS</w:t>
      </w:r>
      <w:r>
        <w:rPr>
          <w:rFonts w:ascii="Arial" w:hAnsi="Arial" w:cs="Arial"/>
          <w:b/>
          <w:bCs/>
          <w:color w:val="212121"/>
          <w:sz w:val="32"/>
          <w:szCs w:val="32"/>
        </w:rPr>
        <w:t xml:space="preserve"> </w:t>
      </w:r>
      <w:r w:rsidRPr="00905367">
        <w:rPr>
          <w:rFonts w:ascii="Arial" w:hAnsi="Arial" w:cs="Arial"/>
          <w:b/>
          <w:bCs/>
          <w:color w:val="212121"/>
          <w:sz w:val="32"/>
          <w:szCs w:val="32"/>
        </w:rPr>
        <w:t>CUISSON</w:t>
      </w:r>
    </w:p>
    <w:p w:rsidR="00AA491C" w:rsidRDefault="00AA491C" w:rsidP="00AA491C">
      <w:pPr>
        <w:rPr>
          <w:rFonts w:ascii="Arial" w:hAnsi="Arial" w:cs="Arial"/>
          <w:color w:val="2A2B2A"/>
          <w:sz w:val="28"/>
          <w:szCs w:val="28"/>
        </w:rPr>
      </w:pPr>
      <w:r w:rsidRPr="00166077">
        <w:rPr>
          <w:rFonts w:ascii="Arial" w:hAnsi="Arial" w:cs="Arial"/>
          <w:color w:val="2A2B2A"/>
          <w:sz w:val="28"/>
          <w:szCs w:val="28"/>
        </w:rPr>
        <w:t>1 ¼ tasse de dattes molles</w:t>
      </w:r>
      <w:r w:rsidRPr="00166077">
        <w:rPr>
          <w:rFonts w:ascii="Arial" w:hAnsi="Arial" w:cs="Arial"/>
          <w:color w:val="2A2B2A"/>
          <w:sz w:val="28"/>
          <w:szCs w:val="28"/>
        </w:rPr>
        <w:br/>
        <w:t>1/4 tasse de poudre de cacao</w:t>
      </w:r>
      <w:r w:rsidRPr="00166077">
        <w:rPr>
          <w:rFonts w:ascii="Arial" w:hAnsi="Arial" w:cs="Arial"/>
          <w:color w:val="2A2B2A"/>
          <w:sz w:val="28"/>
          <w:szCs w:val="28"/>
        </w:rPr>
        <w:br/>
        <w:t>3 c. à table de graines de chanvre</w:t>
      </w:r>
      <w:r w:rsidRPr="00166077">
        <w:rPr>
          <w:rFonts w:ascii="Arial" w:hAnsi="Arial" w:cs="Arial"/>
          <w:color w:val="2A2B2A"/>
          <w:sz w:val="28"/>
          <w:szCs w:val="28"/>
        </w:rPr>
        <w:br/>
        <w:t>1/4 tasse noix de Grenoble en morceaux</w:t>
      </w:r>
      <w:r w:rsidRPr="00166077">
        <w:rPr>
          <w:rFonts w:ascii="Arial" w:hAnsi="Arial" w:cs="Arial"/>
          <w:color w:val="2A2B2A"/>
          <w:sz w:val="28"/>
          <w:szCs w:val="28"/>
        </w:rPr>
        <w:br/>
        <w:t>1 ½ c. à table de beurre d’amande</w:t>
      </w:r>
      <w:r w:rsidRPr="00166077">
        <w:rPr>
          <w:rFonts w:ascii="Arial" w:hAnsi="Arial" w:cs="Arial"/>
          <w:color w:val="2A2B2A"/>
          <w:sz w:val="28"/>
          <w:szCs w:val="28"/>
        </w:rPr>
        <w:br/>
        <w:t>1 pincée de sel</w:t>
      </w:r>
      <w:r w:rsidRPr="00166077">
        <w:rPr>
          <w:rFonts w:ascii="Arial" w:hAnsi="Arial" w:cs="Arial"/>
          <w:color w:val="2A2B2A"/>
          <w:sz w:val="28"/>
          <w:szCs w:val="28"/>
        </w:rPr>
        <w:br/>
        <w:t>1/4 c. à thé de vanille</w:t>
      </w:r>
      <w:r w:rsidRPr="00166077">
        <w:rPr>
          <w:rFonts w:ascii="Arial" w:hAnsi="Arial" w:cs="Arial"/>
          <w:color w:val="2A2B2A"/>
          <w:sz w:val="28"/>
          <w:szCs w:val="28"/>
        </w:rPr>
        <w:br/>
        <w:t>Mettre tous les ingrédients dans le robot culinaire et mélanger jusqu’à</w:t>
      </w:r>
      <w:r w:rsidRPr="00166077">
        <w:rPr>
          <w:rFonts w:ascii="Arial" w:hAnsi="Arial" w:cs="Arial"/>
          <w:color w:val="2A2B2A"/>
          <w:sz w:val="28"/>
          <w:szCs w:val="28"/>
        </w:rPr>
        <w:br/>
        <w:t>ce que tout colle ensemble.</w:t>
      </w:r>
      <w:r w:rsidRPr="00166077">
        <w:rPr>
          <w:rFonts w:ascii="Arial" w:hAnsi="Arial" w:cs="Arial"/>
          <w:color w:val="2A2B2A"/>
          <w:sz w:val="28"/>
          <w:szCs w:val="28"/>
        </w:rPr>
        <w:br/>
        <w:t>Faire des boules, la grosseur d’une bouchée.</w:t>
      </w:r>
      <w:r w:rsidRPr="00166077">
        <w:rPr>
          <w:rFonts w:ascii="Arial" w:hAnsi="Arial" w:cs="Arial"/>
          <w:color w:val="2A2B2A"/>
          <w:sz w:val="28"/>
          <w:szCs w:val="28"/>
        </w:rPr>
        <w:br/>
        <w:t>Pour un goût plus chocolaté, rouler dans de la poudre de cacao</w:t>
      </w:r>
      <w:r w:rsidRPr="00166077">
        <w:rPr>
          <w:rFonts w:ascii="Arial" w:hAnsi="Arial" w:cs="Arial"/>
          <w:color w:val="2A2B2A"/>
          <w:sz w:val="28"/>
          <w:szCs w:val="28"/>
        </w:rPr>
        <w:br/>
        <w:t>ou de caroube.</w:t>
      </w:r>
      <w:r w:rsidRPr="00166077">
        <w:rPr>
          <w:rFonts w:ascii="Arial" w:hAnsi="Arial" w:cs="Arial"/>
          <w:color w:val="2A2B2A"/>
          <w:sz w:val="28"/>
          <w:szCs w:val="28"/>
        </w:rPr>
        <w:br/>
        <w:t>Se conserve 2 semaines au frigo.</w:t>
      </w:r>
      <w:r w:rsidRPr="00166077">
        <w:rPr>
          <w:rFonts w:ascii="Arial" w:hAnsi="Arial" w:cs="Arial"/>
          <w:color w:val="2A2B2A"/>
          <w:sz w:val="28"/>
          <w:szCs w:val="28"/>
        </w:rPr>
        <w:br/>
        <w:t>Peut se congeler.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1C"/>
    <w:rsid w:val="00847FC2"/>
    <w:rsid w:val="00A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94F0B-A430-4505-9C6B-6EE1EF4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1C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2022-06-08T17:23:00Z</dcterms:modified>
</cp:coreProperties>
</file>